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0B2" w:rsidRPr="003B50B2" w:rsidRDefault="003B50B2" w:rsidP="003B50B2">
      <w:pPr>
        <w:rPr>
          <w:lang w:val="en-US"/>
        </w:rPr>
      </w:pPr>
      <w:r w:rsidRPr="003B50B2">
        <w:rPr>
          <w:lang w:val="en-US"/>
        </w:rPr>
        <w:t>1.</w:t>
      </w:r>
      <w:r>
        <w:rPr>
          <w:lang w:val="en-US"/>
        </w:rPr>
        <w:t xml:space="preserve"> </w:t>
      </w:r>
      <w:r w:rsidRPr="003B50B2">
        <w:rPr>
          <w:lang w:val="en-US"/>
        </w:rPr>
        <w:t>How is the content of a cylinder of N2O (nitrous oxide) measured?</w:t>
      </w:r>
    </w:p>
    <w:p w:rsidR="003B50B2" w:rsidRPr="003B50B2" w:rsidRDefault="003B50B2" w:rsidP="003B50B2">
      <w:pPr>
        <w:rPr>
          <w:lang w:val="en-US"/>
        </w:rPr>
      </w:pPr>
      <w:r>
        <w:rPr>
          <w:lang w:val="en-US"/>
        </w:rPr>
        <w:t xml:space="preserve">2. </w:t>
      </w:r>
      <w:r w:rsidRPr="003B50B2">
        <w:rPr>
          <w:lang w:val="en-US"/>
        </w:rPr>
        <w:t>A patient comes into the emergency department with obvious signs of upper airway obstruction. The physician agrees to deliver an 80/20 helium-oxygen mixture. The flowmeter reads 16 l/m. What is the true flow being delivered?</w:t>
      </w:r>
    </w:p>
    <w:p w:rsidR="003B50B2" w:rsidRPr="003B50B2" w:rsidRDefault="003B50B2" w:rsidP="003B50B2">
      <w:pPr>
        <w:rPr>
          <w:lang w:val="en-US"/>
        </w:rPr>
      </w:pPr>
      <w:r>
        <w:rPr>
          <w:lang w:val="en-US"/>
        </w:rPr>
        <w:t xml:space="preserve">3. </w:t>
      </w:r>
      <w:r w:rsidRPr="003B50B2">
        <w:rPr>
          <w:lang w:val="en-US"/>
        </w:rPr>
        <w:t xml:space="preserve">You are giving 70/30 </w:t>
      </w:r>
      <w:proofErr w:type="spellStart"/>
      <w:r w:rsidRPr="003B50B2">
        <w:rPr>
          <w:lang w:val="en-US"/>
        </w:rPr>
        <w:t>Heliox</w:t>
      </w:r>
      <w:proofErr w:type="spellEnd"/>
      <w:r w:rsidRPr="003B50B2">
        <w:rPr>
          <w:lang w:val="en-US"/>
        </w:rPr>
        <w:t xml:space="preserve"> to a patient with severe asthma. The oxygen flow meter is reading 8 l/m - what is the true flow of </w:t>
      </w:r>
      <w:proofErr w:type="spellStart"/>
      <w:r w:rsidRPr="003B50B2">
        <w:rPr>
          <w:lang w:val="en-US"/>
        </w:rPr>
        <w:t>Heliox</w:t>
      </w:r>
      <w:proofErr w:type="spellEnd"/>
      <w:r w:rsidRPr="003B50B2">
        <w:rPr>
          <w:lang w:val="en-US"/>
        </w:rPr>
        <w:t xml:space="preserve"> being delivered to the patient?</w:t>
      </w:r>
    </w:p>
    <w:p w:rsidR="003B50B2" w:rsidRPr="003B50B2" w:rsidRDefault="003B50B2" w:rsidP="003B50B2">
      <w:pPr>
        <w:rPr>
          <w:lang w:val="en-US"/>
        </w:rPr>
      </w:pPr>
      <w:r>
        <w:rPr>
          <w:lang w:val="en-US"/>
        </w:rPr>
        <w:t xml:space="preserve">4. </w:t>
      </w:r>
      <w:r w:rsidRPr="003B50B2">
        <w:rPr>
          <w:lang w:val="en-US"/>
        </w:rPr>
        <w:t>A patient has a respiratory rate of 15 and an average tidal volume of 400 ml. What is the patient's approximate inspiratory demand?</w:t>
      </w:r>
    </w:p>
    <w:p w:rsidR="003B50B2" w:rsidRPr="003B50B2" w:rsidRDefault="003B50B2" w:rsidP="003B50B2">
      <w:pPr>
        <w:rPr>
          <w:lang w:val="en-US"/>
        </w:rPr>
      </w:pPr>
      <w:r>
        <w:rPr>
          <w:lang w:val="en-US"/>
        </w:rPr>
        <w:t xml:space="preserve">5. </w:t>
      </w:r>
      <w:r w:rsidRPr="003B50B2">
        <w:rPr>
          <w:lang w:val="en-US"/>
        </w:rPr>
        <w:t xml:space="preserve">A patient is receiving </w:t>
      </w:r>
      <w:proofErr w:type="spellStart"/>
      <w:r w:rsidRPr="003B50B2">
        <w:rPr>
          <w:lang w:val="en-US"/>
        </w:rPr>
        <w:t>Heliox</w:t>
      </w:r>
      <w:proofErr w:type="spellEnd"/>
      <w:r w:rsidRPr="003B50B2">
        <w:rPr>
          <w:lang w:val="en-US"/>
        </w:rPr>
        <w:t xml:space="preserve"> therapy (70/30) for an acute asthma episode - the flowmeter reads 10 l/m, what is the true flow going to the patient?</w:t>
      </w:r>
    </w:p>
    <w:p w:rsidR="005249B3" w:rsidRPr="003B50B2" w:rsidRDefault="003B50B2" w:rsidP="003B50B2">
      <w:pPr>
        <w:rPr>
          <w:lang w:val="en-US"/>
        </w:rPr>
      </w:pPr>
      <w:r>
        <w:rPr>
          <w:lang w:val="en-US"/>
        </w:rPr>
        <w:t xml:space="preserve">6. </w:t>
      </w:r>
      <w:bookmarkStart w:id="0" w:name="_GoBack"/>
      <w:bookmarkEnd w:id="0"/>
      <w:r w:rsidRPr="003B50B2">
        <w:rPr>
          <w:lang w:val="en-US"/>
        </w:rPr>
        <w:t xml:space="preserve">A physician writes an order for </w:t>
      </w:r>
      <w:proofErr w:type="gramStart"/>
      <w:r w:rsidRPr="003B50B2">
        <w:rPr>
          <w:lang w:val="en-US"/>
        </w:rPr>
        <w:t>a</w:t>
      </w:r>
      <w:proofErr w:type="gramEnd"/>
      <w:r w:rsidRPr="003B50B2">
        <w:rPr>
          <w:lang w:val="en-US"/>
        </w:rPr>
        <w:t xml:space="preserve"> 80/20 </w:t>
      </w:r>
      <w:proofErr w:type="spellStart"/>
      <w:r w:rsidRPr="003B50B2">
        <w:rPr>
          <w:lang w:val="en-US"/>
        </w:rPr>
        <w:t>Heliox</w:t>
      </w:r>
      <w:proofErr w:type="spellEnd"/>
      <w:r w:rsidRPr="003B50B2">
        <w:rPr>
          <w:lang w:val="en-US"/>
        </w:rPr>
        <w:t xml:space="preserve"> blend to be delivered to a patient at 10 l/m. What setting would you use for the oxygen flowmeter used to administer the gas?</w:t>
      </w:r>
    </w:p>
    <w:sectPr w:rsidR="005249B3" w:rsidRPr="003B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524AD"/>
    <w:multiLevelType w:val="hybridMultilevel"/>
    <w:tmpl w:val="6EF0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F2"/>
    <w:rsid w:val="003B50B2"/>
    <w:rsid w:val="005249B3"/>
    <w:rsid w:val="00E905F2"/>
    <w:rsid w:val="00EC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0FF7"/>
  <w15:chartTrackingRefBased/>
  <w15:docId w15:val="{CA76ADC3-6087-4F31-B797-A913EC2C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2017-08-30T19:00:00Z</dcterms:created>
  <dcterms:modified xsi:type="dcterms:W3CDTF">2017-08-30T19:01:00Z</dcterms:modified>
</cp:coreProperties>
</file>